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0A2" w:rsidRPr="003B10A2" w:rsidRDefault="003B10A2" w:rsidP="003B10A2">
      <w:pPr>
        <w:jc w:val="center"/>
        <w:rPr>
          <w:b/>
          <w:sz w:val="32"/>
          <w:szCs w:val="32"/>
        </w:rPr>
      </w:pPr>
      <w:proofErr w:type="gramStart"/>
      <w:r w:rsidRPr="003B10A2">
        <w:rPr>
          <w:b/>
          <w:sz w:val="32"/>
          <w:szCs w:val="32"/>
        </w:rPr>
        <w:t>TARIFF CONTROL NO.</w:t>
      </w:r>
      <w:proofErr w:type="gramEnd"/>
      <w:r w:rsidRPr="003B10A2">
        <w:rPr>
          <w:b/>
          <w:sz w:val="32"/>
          <w:szCs w:val="32"/>
        </w:rPr>
        <w:t xml:space="preserve"> 54704</w:t>
      </w:r>
    </w:p>
    <w:p w:rsidR="003B10A2" w:rsidRPr="003B10A2" w:rsidRDefault="003B10A2" w:rsidP="003B10A2">
      <w:pPr>
        <w:spacing w:after="0" w:line="240" w:lineRule="auto"/>
        <w:rPr>
          <w:b/>
          <w:sz w:val="28"/>
          <w:szCs w:val="28"/>
        </w:rPr>
      </w:pPr>
      <w:r w:rsidRPr="003B10A2">
        <w:rPr>
          <w:b/>
          <w:sz w:val="28"/>
          <w:szCs w:val="28"/>
        </w:rPr>
        <w:t xml:space="preserve">APPLICATION OF ALBURY MANOR </w:t>
      </w:r>
      <w:r w:rsidRPr="003B10A2">
        <w:rPr>
          <w:b/>
          <w:sz w:val="28"/>
          <w:szCs w:val="28"/>
        </w:rPr>
        <w:tab/>
      </w:r>
      <w:r w:rsidRPr="003B10A2">
        <w:rPr>
          <w:b/>
          <w:sz w:val="28"/>
          <w:szCs w:val="28"/>
        </w:rPr>
        <w:t>§</w:t>
      </w:r>
      <w:r w:rsidRPr="003B10A2">
        <w:rPr>
          <w:b/>
          <w:sz w:val="28"/>
          <w:szCs w:val="28"/>
        </w:rPr>
        <w:t xml:space="preserve"> </w:t>
      </w:r>
      <w:r w:rsidRPr="003B10A2">
        <w:rPr>
          <w:b/>
          <w:sz w:val="28"/>
          <w:szCs w:val="28"/>
        </w:rPr>
        <w:tab/>
      </w:r>
      <w:r w:rsidRPr="003B10A2">
        <w:rPr>
          <w:b/>
          <w:sz w:val="28"/>
          <w:szCs w:val="28"/>
        </w:rPr>
        <w:t>PUBLIC UTILITY COMMISSION</w:t>
      </w:r>
    </w:p>
    <w:p w:rsidR="003B10A2" w:rsidRPr="003B10A2" w:rsidRDefault="003B10A2" w:rsidP="003B10A2">
      <w:pPr>
        <w:spacing w:after="0" w:line="240" w:lineRule="auto"/>
        <w:rPr>
          <w:b/>
          <w:sz w:val="28"/>
          <w:szCs w:val="28"/>
        </w:rPr>
      </w:pPr>
      <w:r w:rsidRPr="003B10A2">
        <w:rPr>
          <w:b/>
          <w:sz w:val="28"/>
          <w:szCs w:val="28"/>
        </w:rPr>
        <w:t xml:space="preserve">UTILITY COMPANY, INC. FOR A </w:t>
      </w:r>
      <w:r>
        <w:rPr>
          <w:b/>
          <w:sz w:val="28"/>
          <w:szCs w:val="28"/>
        </w:rPr>
        <w:tab/>
      </w:r>
      <w:r w:rsidRPr="003B10A2">
        <w:rPr>
          <w:b/>
          <w:sz w:val="28"/>
          <w:szCs w:val="28"/>
        </w:rPr>
        <w:t>§</w:t>
      </w:r>
      <w:r w:rsidRPr="003B10A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</w:r>
      <w:r w:rsidRPr="003B10A2">
        <w:rPr>
          <w:b/>
          <w:sz w:val="28"/>
          <w:szCs w:val="28"/>
        </w:rPr>
        <w:t>OF TEXAS</w:t>
      </w:r>
    </w:p>
    <w:p w:rsidR="003B10A2" w:rsidRDefault="003B10A2" w:rsidP="003B10A2">
      <w:pPr>
        <w:spacing w:after="0" w:line="240" w:lineRule="auto"/>
        <w:rPr>
          <w:b/>
          <w:sz w:val="28"/>
          <w:szCs w:val="28"/>
        </w:rPr>
      </w:pPr>
      <w:r w:rsidRPr="003B10A2">
        <w:rPr>
          <w:b/>
          <w:sz w:val="28"/>
          <w:szCs w:val="28"/>
        </w:rPr>
        <w:t xml:space="preserve">PASS-THROUGH RATE CHANGE </w:t>
      </w:r>
      <w:r>
        <w:rPr>
          <w:b/>
          <w:sz w:val="28"/>
          <w:szCs w:val="28"/>
        </w:rPr>
        <w:tab/>
      </w:r>
      <w:r w:rsidRPr="003B10A2">
        <w:rPr>
          <w:b/>
          <w:sz w:val="28"/>
          <w:szCs w:val="28"/>
        </w:rPr>
        <w:t>§</w:t>
      </w:r>
    </w:p>
    <w:p w:rsidR="003B10A2" w:rsidRDefault="003B10A2" w:rsidP="003B10A2">
      <w:pPr>
        <w:spacing w:after="0" w:line="240" w:lineRule="auto"/>
        <w:rPr>
          <w:b/>
          <w:sz w:val="28"/>
          <w:szCs w:val="28"/>
        </w:rPr>
      </w:pPr>
    </w:p>
    <w:p w:rsidR="003B10A2" w:rsidRDefault="003B10A2" w:rsidP="003B10A2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REQUESTED SUPPLEMENTAL INFORMATION</w:t>
      </w:r>
    </w:p>
    <w:p w:rsidR="003B10A2" w:rsidRDefault="003B10A2" w:rsidP="003B10A2">
      <w:pPr>
        <w:spacing w:after="0" w:line="240" w:lineRule="auto"/>
        <w:rPr>
          <w:b/>
          <w:sz w:val="28"/>
          <w:szCs w:val="28"/>
        </w:rPr>
      </w:pPr>
    </w:p>
    <w:p w:rsidR="003B10A2" w:rsidRDefault="003B10A2" w:rsidP="003B10A2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To </w:t>
      </w:r>
      <w:proofErr w:type="gramStart"/>
      <w:r>
        <w:rPr>
          <w:b/>
          <w:sz w:val="28"/>
          <w:szCs w:val="28"/>
        </w:rPr>
        <w:t>Whom</w:t>
      </w:r>
      <w:proofErr w:type="gramEnd"/>
      <w:r>
        <w:rPr>
          <w:b/>
          <w:sz w:val="28"/>
          <w:szCs w:val="28"/>
        </w:rPr>
        <w:t xml:space="preserve"> it may concern,</w:t>
      </w:r>
    </w:p>
    <w:p w:rsidR="003B10A2" w:rsidRDefault="003B10A2" w:rsidP="003B10A2">
      <w:pPr>
        <w:spacing w:after="0" w:line="240" w:lineRule="auto"/>
        <w:rPr>
          <w:b/>
          <w:sz w:val="28"/>
          <w:szCs w:val="28"/>
        </w:rPr>
      </w:pPr>
    </w:p>
    <w:p w:rsidR="003B10A2" w:rsidRPr="003D262E" w:rsidRDefault="003B10A2" w:rsidP="003B10A2">
      <w:pPr>
        <w:spacing w:after="0" w:line="240" w:lineRule="auto"/>
        <w:rPr>
          <w:rFonts w:cstheme="minorHAnsi"/>
          <w:b/>
          <w:sz w:val="28"/>
          <w:szCs w:val="28"/>
        </w:rPr>
      </w:pPr>
      <w:r w:rsidRPr="003D262E">
        <w:rPr>
          <w:rFonts w:cstheme="minorHAnsi"/>
          <w:b/>
          <w:sz w:val="28"/>
          <w:szCs w:val="28"/>
        </w:rPr>
        <w:t>In response to Document 54704-9, this is the requested supplemental information about the public water system(s) at issue.</w:t>
      </w:r>
    </w:p>
    <w:p w:rsidR="003B10A2" w:rsidRPr="003D262E" w:rsidRDefault="003B10A2" w:rsidP="003B10A2">
      <w:pPr>
        <w:spacing w:after="0" w:line="240" w:lineRule="auto"/>
        <w:rPr>
          <w:rFonts w:cstheme="minorHAnsi"/>
          <w:b/>
          <w:sz w:val="28"/>
          <w:szCs w:val="28"/>
        </w:rPr>
      </w:pPr>
    </w:p>
    <w:p w:rsidR="003D262E" w:rsidRDefault="003D262E" w:rsidP="003B10A2">
      <w:pPr>
        <w:spacing w:after="0" w:line="240" w:lineRule="auto"/>
        <w:rPr>
          <w:rFonts w:cstheme="minorHAnsi"/>
          <w:b/>
          <w:sz w:val="28"/>
          <w:szCs w:val="28"/>
        </w:rPr>
      </w:pPr>
      <w:r w:rsidRPr="003D262E">
        <w:rPr>
          <w:rFonts w:cstheme="minorHAnsi"/>
          <w:b/>
          <w:sz w:val="28"/>
          <w:szCs w:val="28"/>
        </w:rPr>
        <w:t>Albury Manor Utility Company, (CCN #11507, PWSID #1012052),</w:t>
      </w:r>
    </w:p>
    <w:p w:rsidR="003D262E" w:rsidRDefault="003D262E" w:rsidP="003B10A2">
      <w:pPr>
        <w:spacing w:after="0" w:line="240" w:lineRule="auto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400 Randal Way </w:t>
      </w:r>
      <w:proofErr w:type="spellStart"/>
      <w:r>
        <w:rPr>
          <w:rFonts w:cstheme="minorHAnsi"/>
          <w:b/>
          <w:sz w:val="28"/>
          <w:szCs w:val="28"/>
        </w:rPr>
        <w:t>Ste</w:t>
      </w:r>
      <w:proofErr w:type="spellEnd"/>
      <w:r>
        <w:rPr>
          <w:rFonts w:cstheme="minorHAnsi"/>
          <w:b/>
          <w:sz w:val="28"/>
          <w:szCs w:val="28"/>
        </w:rPr>
        <w:t xml:space="preserve"> 106</w:t>
      </w:r>
    </w:p>
    <w:p w:rsidR="003D262E" w:rsidRDefault="003D262E" w:rsidP="003B10A2">
      <w:pPr>
        <w:spacing w:after="0" w:line="240" w:lineRule="auto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Spring, </w:t>
      </w:r>
      <w:proofErr w:type="spellStart"/>
      <w:proofErr w:type="gramStart"/>
      <w:r>
        <w:rPr>
          <w:rFonts w:cstheme="minorHAnsi"/>
          <w:b/>
          <w:sz w:val="28"/>
          <w:szCs w:val="28"/>
        </w:rPr>
        <w:t>Tx</w:t>
      </w:r>
      <w:proofErr w:type="spellEnd"/>
      <w:proofErr w:type="gramEnd"/>
      <w:r>
        <w:rPr>
          <w:rFonts w:cstheme="minorHAnsi"/>
          <w:b/>
          <w:sz w:val="28"/>
          <w:szCs w:val="28"/>
        </w:rPr>
        <w:t xml:space="preserve"> 77388</w:t>
      </w:r>
    </w:p>
    <w:p w:rsidR="003D262E" w:rsidRDefault="003D262E" w:rsidP="003B10A2">
      <w:pPr>
        <w:spacing w:after="0" w:line="240" w:lineRule="auto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281-350-7000</w:t>
      </w:r>
    </w:p>
    <w:p w:rsidR="003D262E" w:rsidRDefault="003D262E" w:rsidP="003B10A2">
      <w:pPr>
        <w:spacing w:after="0" w:line="240" w:lineRule="auto"/>
        <w:rPr>
          <w:rFonts w:cstheme="minorHAnsi"/>
          <w:b/>
          <w:sz w:val="28"/>
          <w:szCs w:val="28"/>
        </w:rPr>
      </w:pPr>
    </w:p>
    <w:p w:rsidR="003B10A2" w:rsidRPr="003D262E" w:rsidRDefault="003B10A2" w:rsidP="003B10A2">
      <w:pPr>
        <w:spacing w:after="0" w:line="240" w:lineRule="auto"/>
        <w:rPr>
          <w:rFonts w:cstheme="minorHAnsi"/>
          <w:b/>
          <w:sz w:val="28"/>
          <w:szCs w:val="28"/>
        </w:rPr>
      </w:pPr>
      <w:r w:rsidRPr="003D262E">
        <w:rPr>
          <w:rFonts w:cstheme="minorHAnsi"/>
          <w:b/>
          <w:sz w:val="28"/>
          <w:szCs w:val="28"/>
        </w:rPr>
        <w:t>Albury Manor Utility Company</w:t>
      </w:r>
      <w:r w:rsidR="003D262E">
        <w:rPr>
          <w:rFonts w:cstheme="minorHAnsi"/>
          <w:b/>
          <w:sz w:val="28"/>
          <w:szCs w:val="28"/>
        </w:rPr>
        <w:t xml:space="preserve"> </w:t>
      </w:r>
      <w:r w:rsidRPr="003D262E">
        <w:rPr>
          <w:rFonts w:cstheme="minorHAnsi"/>
          <w:b/>
          <w:sz w:val="28"/>
          <w:szCs w:val="28"/>
        </w:rPr>
        <w:t>purchase</w:t>
      </w:r>
      <w:r w:rsidR="00762F15" w:rsidRPr="003D262E">
        <w:rPr>
          <w:rFonts w:cstheme="minorHAnsi"/>
          <w:b/>
          <w:sz w:val="28"/>
          <w:szCs w:val="28"/>
        </w:rPr>
        <w:t>s</w:t>
      </w:r>
      <w:r w:rsidRPr="003D262E">
        <w:rPr>
          <w:rFonts w:cstheme="minorHAnsi"/>
          <w:b/>
          <w:sz w:val="28"/>
          <w:szCs w:val="28"/>
        </w:rPr>
        <w:t xml:space="preserve"> water from: </w:t>
      </w:r>
    </w:p>
    <w:p w:rsidR="003B10A2" w:rsidRPr="003D262E" w:rsidRDefault="003B10A2" w:rsidP="003B10A2">
      <w:pPr>
        <w:spacing w:after="0" w:line="240" w:lineRule="auto"/>
        <w:rPr>
          <w:rFonts w:cstheme="minorHAnsi"/>
          <w:b/>
          <w:sz w:val="28"/>
          <w:szCs w:val="28"/>
        </w:rPr>
      </w:pPr>
    </w:p>
    <w:p w:rsidR="00762F15" w:rsidRPr="003D262E" w:rsidRDefault="003B10A2" w:rsidP="003D262E">
      <w:pPr>
        <w:spacing w:after="0" w:line="240" w:lineRule="auto"/>
        <w:ind w:firstLine="720"/>
        <w:rPr>
          <w:rFonts w:cstheme="minorHAnsi"/>
          <w:b/>
          <w:sz w:val="28"/>
          <w:szCs w:val="28"/>
        </w:rPr>
      </w:pPr>
      <w:r w:rsidRPr="003D262E">
        <w:rPr>
          <w:rFonts w:cstheme="minorHAnsi"/>
          <w:b/>
          <w:sz w:val="28"/>
          <w:szCs w:val="28"/>
        </w:rPr>
        <w:t>Harris County MUD401</w:t>
      </w:r>
      <w:r w:rsidR="00762F15" w:rsidRPr="003D262E">
        <w:rPr>
          <w:rFonts w:cstheme="minorHAnsi"/>
          <w:b/>
          <w:sz w:val="28"/>
          <w:szCs w:val="28"/>
        </w:rPr>
        <w:t xml:space="preserve">, </w:t>
      </w:r>
      <w:r w:rsidR="003D262E">
        <w:rPr>
          <w:rFonts w:cstheme="minorHAnsi"/>
          <w:b/>
          <w:sz w:val="28"/>
          <w:szCs w:val="28"/>
        </w:rPr>
        <w:t>(</w:t>
      </w:r>
      <w:r w:rsidR="00762F15" w:rsidRPr="003D262E">
        <w:rPr>
          <w:rFonts w:cstheme="minorHAnsi"/>
          <w:b/>
          <w:sz w:val="28"/>
          <w:szCs w:val="28"/>
        </w:rPr>
        <w:t>C</w:t>
      </w:r>
      <w:r w:rsidR="003234E8">
        <w:rPr>
          <w:rFonts w:cstheme="minorHAnsi"/>
          <w:b/>
          <w:sz w:val="28"/>
          <w:szCs w:val="28"/>
        </w:rPr>
        <w:t>C</w:t>
      </w:r>
      <w:r w:rsidR="00762F15" w:rsidRPr="003D262E">
        <w:rPr>
          <w:rFonts w:cstheme="minorHAnsi"/>
          <w:b/>
          <w:sz w:val="28"/>
          <w:szCs w:val="28"/>
        </w:rPr>
        <w:t>N #P1381</w:t>
      </w:r>
      <w:r w:rsidR="003D262E">
        <w:rPr>
          <w:rFonts w:cstheme="minorHAnsi"/>
          <w:b/>
          <w:sz w:val="28"/>
          <w:szCs w:val="28"/>
        </w:rPr>
        <w:t>)</w:t>
      </w:r>
    </w:p>
    <w:p w:rsidR="00762F15" w:rsidRPr="003D262E" w:rsidRDefault="00762F15" w:rsidP="003D262E">
      <w:pPr>
        <w:spacing w:after="0" w:line="240" w:lineRule="auto"/>
        <w:ind w:left="720"/>
        <w:rPr>
          <w:rFonts w:eastAsia="Times New Roman" w:cstheme="minorHAnsi"/>
          <w:b/>
          <w:color w:val="000000"/>
          <w:sz w:val="28"/>
          <w:szCs w:val="28"/>
        </w:rPr>
      </w:pPr>
      <w:r w:rsidRPr="003D262E">
        <w:rPr>
          <w:rFonts w:eastAsia="Times New Roman" w:cstheme="minorHAnsi"/>
          <w:b/>
          <w:color w:val="000000"/>
          <w:sz w:val="28"/>
          <w:szCs w:val="28"/>
        </w:rPr>
        <w:t>1345 CAMPBELL RD STE 205</w:t>
      </w:r>
    </w:p>
    <w:p w:rsidR="00762F15" w:rsidRDefault="00762F15" w:rsidP="003D262E">
      <w:pPr>
        <w:spacing w:after="0" w:line="240" w:lineRule="auto"/>
        <w:ind w:left="720"/>
        <w:rPr>
          <w:rFonts w:eastAsia="Times New Roman" w:cstheme="minorHAnsi"/>
          <w:b/>
          <w:color w:val="000000"/>
          <w:sz w:val="28"/>
          <w:szCs w:val="28"/>
        </w:rPr>
      </w:pPr>
      <w:r w:rsidRPr="003D262E">
        <w:rPr>
          <w:rFonts w:eastAsia="Times New Roman" w:cstheme="minorHAnsi"/>
          <w:b/>
          <w:color w:val="000000"/>
          <w:sz w:val="28"/>
          <w:szCs w:val="28"/>
        </w:rPr>
        <w:t xml:space="preserve">Houston, </w:t>
      </w:r>
      <w:proofErr w:type="spellStart"/>
      <w:r w:rsidRPr="003D262E">
        <w:rPr>
          <w:rFonts w:eastAsia="Times New Roman" w:cstheme="minorHAnsi"/>
          <w:b/>
          <w:color w:val="000000"/>
          <w:sz w:val="28"/>
          <w:szCs w:val="28"/>
        </w:rPr>
        <w:t>Tx</w:t>
      </w:r>
      <w:proofErr w:type="spellEnd"/>
      <w:r w:rsidRPr="003D262E">
        <w:rPr>
          <w:rFonts w:eastAsia="Times New Roman" w:cstheme="minorHAnsi"/>
          <w:b/>
          <w:color w:val="000000"/>
          <w:sz w:val="28"/>
          <w:szCs w:val="28"/>
        </w:rPr>
        <w:t xml:space="preserve"> 77055</w:t>
      </w:r>
    </w:p>
    <w:p w:rsidR="003D262E" w:rsidRPr="003D262E" w:rsidRDefault="003D262E" w:rsidP="003D262E">
      <w:pPr>
        <w:spacing w:after="0" w:line="240" w:lineRule="auto"/>
        <w:ind w:firstLine="720"/>
        <w:rPr>
          <w:rFonts w:eastAsia="Times New Roman" w:cstheme="minorHAnsi"/>
          <w:b/>
          <w:color w:val="000000"/>
          <w:sz w:val="28"/>
          <w:szCs w:val="28"/>
        </w:rPr>
      </w:pPr>
      <w:r w:rsidRPr="003D262E">
        <w:rPr>
          <w:rFonts w:eastAsia="Times New Roman" w:cstheme="minorHAnsi"/>
          <w:b/>
          <w:color w:val="000000"/>
          <w:sz w:val="28"/>
          <w:szCs w:val="28"/>
        </w:rPr>
        <w:t>713</w:t>
      </w:r>
      <w:r>
        <w:rPr>
          <w:rFonts w:eastAsia="Times New Roman" w:cstheme="minorHAnsi"/>
          <w:b/>
          <w:color w:val="000000"/>
          <w:sz w:val="28"/>
          <w:szCs w:val="28"/>
        </w:rPr>
        <w:t>-</w:t>
      </w:r>
      <w:r w:rsidRPr="003D262E">
        <w:rPr>
          <w:rFonts w:eastAsia="Times New Roman" w:cstheme="minorHAnsi"/>
          <w:b/>
          <w:color w:val="000000"/>
          <w:sz w:val="28"/>
          <w:szCs w:val="28"/>
        </w:rPr>
        <w:t>623</w:t>
      </w:r>
      <w:r>
        <w:rPr>
          <w:rFonts w:eastAsia="Times New Roman" w:cstheme="minorHAnsi"/>
          <w:b/>
          <w:color w:val="000000"/>
          <w:sz w:val="28"/>
          <w:szCs w:val="28"/>
        </w:rPr>
        <w:t>-</w:t>
      </w:r>
      <w:r w:rsidRPr="003D262E">
        <w:rPr>
          <w:rFonts w:eastAsia="Times New Roman" w:cstheme="minorHAnsi"/>
          <w:b/>
          <w:color w:val="000000"/>
          <w:sz w:val="28"/>
          <w:szCs w:val="28"/>
        </w:rPr>
        <w:t>4531</w:t>
      </w:r>
    </w:p>
    <w:p w:rsidR="003D262E" w:rsidRPr="003D262E" w:rsidRDefault="003D262E" w:rsidP="003D262E">
      <w:pPr>
        <w:spacing w:after="0" w:line="240" w:lineRule="auto"/>
        <w:ind w:left="720"/>
        <w:rPr>
          <w:rFonts w:eastAsia="Times New Roman" w:cstheme="minorHAnsi"/>
          <w:b/>
          <w:color w:val="000000"/>
          <w:sz w:val="28"/>
          <w:szCs w:val="28"/>
        </w:rPr>
      </w:pPr>
    </w:p>
    <w:p w:rsidR="00762F15" w:rsidRPr="003D262E" w:rsidRDefault="00762F15" w:rsidP="003D262E">
      <w:pPr>
        <w:spacing w:after="0" w:line="240" w:lineRule="auto"/>
        <w:rPr>
          <w:rFonts w:eastAsia="Times New Roman" w:cstheme="minorHAnsi"/>
          <w:b/>
          <w:color w:val="000000"/>
          <w:sz w:val="28"/>
          <w:szCs w:val="28"/>
        </w:rPr>
      </w:pPr>
    </w:p>
    <w:p w:rsidR="00762F15" w:rsidRDefault="00762F15" w:rsidP="003D262E">
      <w:pPr>
        <w:spacing w:after="0" w:line="240" w:lineRule="auto"/>
        <w:rPr>
          <w:rFonts w:eastAsia="Times New Roman" w:cstheme="minorHAnsi"/>
          <w:b/>
          <w:color w:val="000000"/>
          <w:sz w:val="28"/>
          <w:szCs w:val="28"/>
        </w:rPr>
      </w:pPr>
      <w:r w:rsidRPr="003D262E">
        <w:rPr>
          <w:rFonts w:eastAsia="Times New Roman" w:cstheme="minorHAnsi"/>
          <w:b/>
          <w:color w:val="000000"/>
          <w:sz w:val="28"/>
          <w:szCs w:val="28"/>
        </w:rPr>
        <w:t xml:space="preserve">Harris County MUD401 passes </w:t>
      </w:r>
      <w:r w:rsidR="003D262E">
        <w:rPr>
          <w:rFonts w:eastAsia="Times New Roman" w:cstheme="minorHAnsi"/>
          <w:b/>
          <w:color w:val="000000"/>
          <w:sz w:val="28"/>
          <w:szCs w:val="28"/>
        </w:rPr>
        <w:t xml:space="preserve">through </w:t>
      </w:r>
      <w:r w:rsidRPr="003D262E">
        <w:rPr>
          <w:rFonts w:eastAsia="Times New Roman" w:cstheme="minorHAnsi"/>
          <w:b/>
          <w:color w:val="000000"/>
          <w:sz w:val="28"/>
          <w:szCs w:val="28"/>
        </w:rPr>
        <w:t>fees from:</w:t>
      </w:r>
    </w:p>
    <w:p w:rsidR="003D262E" w:rsidRPr="003D262E" w:rsidRDefault="003D262E" w:rsidP="003D262E">
      <w:pPr>
        <w:spacing w:after="0" w:line="240" w:lineRule="auto"/>
        <w:rPr>
          <w:rFonts w:eastAsia="Times New Roman" w:cstheme="minorHAnsi"/>
          <w:b/>
          <w:color w:val="000000"/>
          <w:sz w:val="28"/>
          <w:szCs w:val="28"/>
        </w:rPr>
      </w:pPr>
    </w:p>
    <w:p w:rsidR="00762F15" w:rsidRPr="003D262E" w:rsidRDefault="00762F15" w:rsidP="003D262E">
      <w:pPr>
        <w:spacing w:after="0" w:line="240" w:lineRule="auto"/>
        <w:ind w:left="720"/>
        <w:rPr>
          <w:rFonts w:eastAsia="Times New Roman" w:cstheme="minorHAnsi"/>
          <w:b/>
          <w:color w:val="000000"/>
          <w:sz w:val="28"/>
          <w:szCs w:val="28"/>
        </w:rPr>
      </w:pPr>
      <w:r w:rsidRPr="003D262E">
        <w:rPr>
          <w:rFonts w:eastAsia="Times New Roman" w:cstheme="minorHAnsi"/>
          <w:b/>
          <w:color w:val="000000"/>
          <w:sz w:val="28"/>
          <w:szCs w:val="28"/>
        </w:rPr>
        <w:t>North Harris County Regional Water Authority</w:t>
      </w:r>
      <w:r w:rsidR="003234E8">
        <w:rPr>
          <w:rFonts w:eastAsia="Times New Roman" w:cstheme="minorHAnsi"/>
          <w:b/>
          <w:color w:val="000000"/>
          <w:sz w:val="28"/>
          <w:szCs w:val="28"/>
        </w:rPr>
        <w:t xml:space="preserve"> (CCN N/A)</w:t>
      </w:r>
      <w:bookmarkStart w:id="0" w:name="_GoBack"/>
      <w:bookmarkEnd w:id="0"/>
    </w:p>
    <w:p w:rsidR="003D262E" w:rsidRDefault="003D262E" w:rsidP="003D262E">
      <w:pPr>
        <w:spacing w:after="0" w:line="240" w:lineRule="auto"/>
        <w:ind w:left="720"/>
        <w:outlineLvl w:val="1"/>
        <w:rPr>
          <w:rFonts w:eastAsia="Times New Roman" w:cstheme="minorHAnsi"/>
          <w:b/>
          <w:bCs/>
          <w:sz w:val="28"/>
          <w:szCs w:val="28"/>
        </w:rPr>
      </w:pPr>
      <w:r w:rsidRPr="003D262E">
        <w:rPr>
          <w:rFonts w:eastAsia="Times New Roman" w:cstheme="minorHAnsi"/>
          <w:b/>
          <w:bCs/>
          <w:sz w:val="28"/>
          <w:szCs w:val="28"/>
        </w:rPr>
        <w:t>3648 Cypress Creek Parkway, Suite 110</w:t>
      </w:r>
      <w:r w:rsidRPr="003D262E">
        <w:rPr>
          <w:rFonts w:eastAsia="Times New Roman" w:cstheme="minorHAnsi"/>
          <w:b/>
          <w:bCs/>
          <w:sz w:val="28"/>
          <w:szCs w:val="28"/>
        </w:rPr>
        <w:br/>
        <w:t>Houston, Texas 77068</w:t>
      </w:r>
    </w:p>
    <w:p w:rsidR="003D262E" w:rsidRPr="003D262E" w:rsidRDefault="003D262E" w:rsidP="003D262E">
      <w:pPr>
        <w:spacing w:after="0" w:line="240" w:lineRule="auto"/>
        <w:ind w:left="720"/>
        <w:outlineLvl w:val="1"/>
        <w:rPr>
          <w:rFonts w:eastAsia="Times New Roman" w:cstheme="minorHAnsi"/>
          <w:b/>
          <w:bCs/>
          <w:sz w:val="28"/>
          <w:szCs w:val="28"/>
        </w:rPr>
      </w:pPr>
      <w:r w:rsidRPr="003D262E">
        <w:rPr>
          <w:b/>
          <w:sz w:val="28"/>
          <w:szCs w:val="28"/>
        </w:rPr>
        <w:t>281-440-3924</w:t>
      </w:r>
    </w:p>
    <w:p w:rsidR="003D262E" w:rsidRPr="00762F15" w:rsidRDefault="003D262E" w:rsidP="003D262E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</w:rPr>
      </w:pPr>
    </w:p>
    <w:p w:rsidR="003B10A2" w:rsidRDefault="003B10A2" w:rsidP="003D262E">
      <w:pPr>
        <w:spacing w:after="0" w:line="240" w:lineRule="auto"/>
        <w:rPr>
          <w:b/>
          <w:sz w:val="28"/>
          <w:szCs w:val="28"/>
        </w:rPr>
      </w:pPr>
    </w:p>
    <w:p w:rsidR="003B10A2" w:rsidRDefault="006B68B0" w:rsidP="003D262E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Sincerely,</w:t>
      </w:r>
    </w:p>
    <w:p w:rsidR="006B68B0" w:rsidRDefault="006B68B0" w:rsidP="003D262E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Stephen Chauvin</w:t>
      </w:r>
    </w:p>
    <w:p w:rsidR="006B68B0" w:rsidRDefault="006B68B0" w:rsidP="003D262E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Albury Manor Utility Company</w:t>
      </w:r>
    </w:p>
    <w:p w:rsidR="006B68B0" w:rsidRPr="003B10A2" w:rsidRDefault="006B68B0" w:rsidP="003D262E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281-350-7000</w:t>
      </w:r>
    </w:p>
    <w:sectPr w:rsidR="006B68B0" w:rsidRPr="003B10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1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0A2"/>
    <w:rsid w:val="003234E8"/>
    <w:rsid w:val="003B10A2"/>
    <w:rsid w:val="003D262E"/>
    <w:rsid w:val="006B68B0"/>
    <w:rsid w:val="00762F15"/>
    <w:rsid w:val="00940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3D262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3D262E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3D262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3D262E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56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Stephen Chauvin</dc:creator>
  <cp:lastModifiedBy>Stephen Chauvin</cp:lastModifiedBy>
  <cp:revision>3</cp:revision>
  <dcterms:created xsi:type="dcterms:W3CDTF">2023-07-13T16:49:00Z</dcterms:created>
  <dcterms:modified xsi:type="dcterms:W3CDTF">2023-07-13T17:59:00Z</dcterms:modified>
</cp:coreProperties>
</file>